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74" w:rsidRPr="00341CAB" w:rsidRDefault="00780074" w:rsidP="00780074">
      <w:pPr>
        <w:ind w:right="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6575" cy="596265"/>
            <wp:effectExtent l="0" t="0" r="0" b="0"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5664" r="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74" w:rsidRPr="00DD05C4" w:rsidRDefault="00780074" w:rsidP="00780074">
      <w:pPr>
        <w:ind w:right="98"/>
        <w:jc w:val="center"/>
        <w:rPr>
          <w:sz w:val="22"/>
          <w:szCs w:val="22"/>
        </w:rPr>
      </w:pPr>
      <w:r w:rsidRPr="00DD05C4">
        <w:rPr>
          <w:sz w:val="22"/>
          <w:szCs w:val="22"/>
        </w:rPr>
        <w:t>УКРАЇНА</w:t>
      </w:r>
    </w:p>
    <w:p w:rsidR="00780074" w:rsidRPr="00DD05C4" w:rsidRDefault="00780074" w:rsidP="00780074">
      <w:pPr>
        <w:ind w:right="98"/>
        <w:jc w:val="center"/>
        <w:rPr>
          <w:sz w:val="22"/>
          <w:szCs w:val="22"/>
        </w:rPr>
      </w:pPr>
      <w:r w:rsidRPr="00DD05C4">
        <w:rPr>
          <w:sz w:val="22"/>
          <w:szCs w:val="22"/>
        </w:rPr>
        <w:t>УПРАВЛІННЯ ОСВІТИ</w:t>
      </w:r>
    </w:p>
    <w:p w:rsidR="00780074" w:rsidRPr="00DD05C4" w:rsidRDefault="00780074" w:rsidP="00780074">
      <w:pPr>
        <w:ind w:right="98"/>
        <w:jc w:val="center"/>
        <w:rPr>
          <w:sz w:val="22"/>
          <w:szCs w:val="22"/>
        </w:rPr>
      </w:pPr>
      <w:r w:rsidRPr="00DD05C4">
        <w:rPr>
          <w:sz w:val="22"/>
          <w:szCs w:val="22"/>
        </w:rPr>
        <w:t>ВИКОНАВЧОГО КОМІТЕТУ СВІТЛОВОДСЬКОЇ МІСЬКОЇ РАДИ</w:t>
      </w:r>
    </w:p>
    <w:p w:rsidR="00780074" w:rsidRPr="00DD05C4" w:rsidRDefault="00780074" w:rsidP="00780074">
      <w:pPr>
        <w:ind w:right="98"/>
        <w:jc w:val="center"/>
        <w:rPr>
          <w:b/>
          <w:sz w:val="22"/>
          <w:szCs w:val="22"/>
        </w:rPr>
      </w:pPr>
      <w:r w:rsidRPr="00DD05C4">
        <w:rPr>
          <w:b/>
          <w:sz w:val="22"/>
          <w:szCs w:val="22"/>
        </w:rPr>
        <w:t>СПЕЦІАЛІЗОВАНА ЗАГАЛЬНООСВІТНЯ ШКОЛА І-ІІІ СТУПЕНІВ №7</w:t>
      </w:r>
    </w:p>
    <w:p w:rsidR="00780074" w:rsidRPr="00DD05C4" w:rsidRDefault="00780074" w:rsidP="00780074">
      <w:pPr>
        <w:ind w:right="98"/>
        <w:jc w:val="center"/>
        <w:rPr>
          <w:sz w:val="22"/>
          <w:szCs w:val="22"/>
        </w:rPr>
      </w:pPr>
      <w:r w:rsidRPr="00DD05C4">
        <w:rPr>
          <w:sz w:val="22"/>
          <w:szCs w:val="22"/>
        </w:rPr>
        <w:t>СВІТЛОВОДСЬКОЇ МІСЬКОЇ РАДИ КІРОВОГРАДСЬКОЇ ОБЛАСТІ</w:t>
      </w:r>
    </w:p>
    <w:tbl>
      <w:tblPr>
        <w:tblW w:w="10590" w:type="dxa"/>
        <w:jc w:val="right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780074" w:rsidRPr="00341CAB" w:rsidTr="00217401">
        <w:trPr>
          <w:trHeight w:val="61"/>
          <w:jc w:val="right"/>
        </w:trPr>
        <w:tc>
          <w:tcPr>
            <w:tcW w:w="105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80074" w:rsidRPr="00341CAB" w:rsidRDefault="00780074" w:rsidP="00D70640">
            <w:pPr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780074" w:rsidRPr="00DD05C4" w:rsidRDefault="00780074" w:rsidP="00780074">
      <w:pPr>
        <w:jc w:val="center"/>
        <w:rPr>
          <w:b/>
          <w:sz w:val="26"/>
          <w:szCs w:val="26"/>
        </w:rPr>
      </w:pPr>
      <w:r w:rsidRPr="00DD05C4">
        <w:rPr>
          <w:b/>
          <w:sz w:val="26"/>
          <w:szCs w:val="26"/>
        </w:rPr>
        <w:t xml:space="preserve">ТАБЛИЦЯ </w:t>
      </w:r>
    </w:p>
    <w:p w:rsidR="00780074" w:rsidRPr="00DD05C4" w:rsidRDefault="00780074" w:rsidP="00780074">
      <w:pPr>
        <w:jc w:val="center"/>
        <w:rPr>
          <w:b/>
          <w:sz w:val="26"/>
          <w:szCs w:val="26"/>
        </w:rPr>
      </w:pPr>
      <w:r w:rsidRPr="00DD05C4">
        <w:rPr>
          <w:b/>
          <w:sz w:val="26"/>
          <w:szCs w:val="26"/>
        </w:rPr>
        <w:t xml:space="preserve">розподілу навчального часу </w:t>
      </w:r>
    </w:p>
    <w:p w:rsidR="00780074" w:rsidRPr="00DD05C4" w:rsidRDefault="00780074" w:rsidP="00780074">
      <w:pPr>
        <w:jc w:val="center"/>
        <w:rPr>
          <w:b/>
          <w:sz w:val="26"/>
          <w:szCs w:val="26"/>
        </w:rPr>
      </w:pPr>
      <w:r w:rsidRPr="00DD05C4">
        <w:rPr>
          <w:b/>
          <w:sz w:val="26"/>
          <w:szCs w:val="26"/>
        </w:rPr>
        <w:t xml:space="preserve">для 11-го класу старшої школи </w:t>
      </w:r>
    </w:p>
    <w:p w:rsidR="00780074" w:rsidRPr="00DD05C4" w:rsidRDefault="00780074" w:rsidP="00780074">
      <w:pPr>
        <w:jc w:val="center"/>
        <w:rPr>
          <w:b/>
          <w:sz w:val="26"/>
          <w:szCs w:val="26"/>
        </w:rPr>
      </w:pPr>
      <w:r w:rsidRPr="00DD05C4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201</w:t>
      </w:r>
      <w:r w:rsidR="00FD10EB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>-201</w:t>
      </w:r>
      <w:r w:rsidR="00FD10EB">
        <w:rPr>
          <w:b/>
          <w:sz w:val="26"/>
          <w:szCs w:val="26"/>
          <w:lang w:val="ru-RU"/>
        </w:rPr>
        <w:t>9</w:t>
      </w:r>
      <w:bookmarkStart w:id="0" w:name="_GoBack"/>
      <w:bookmarkEnd w:id="0"/>
      <w:r w:rsidRPr="00DD05C4">
        <w:rPr>
          <w:b/>
          <w:sz w:val="26"/>
          <w:szCs w:val="26"/>
        </w:rPr>
        <w:t xml:space="preserve"> н.р.</w:t>
      </w:r>
    </w:p>
    <w:p w:rsidR="00780074" w:rsidRPr="00873FA5" w:rsidRDefault="00780074" w:rsidP="00780074">
      <w:pPr>
        <w:ind w:firstLine="709"/>
        <w:jc w:val="both"/>
      </w:pPr>
      <w:r>
        <w:t>Складена</w:t>
      </w:r>
      <w:r w:rsidRPr="00873FA5">
        <w:t xml:space="preserve"> за Типовим</w:t>
      </w:r>
      <w:r>
        <w:t>и</w:t>
      </w:r>
      <w:r w:rsidRPr="00873FA5">
        <w:t xml:space="preserve"> навчальним</w:t>
      </w:r>
      <w:r>
        <w:t>и плана</w:t>
      </w:r>
      <w:r w:rsidRPr="00873FA5">
        <w:t>м</w:t>
      </w:r>
      <w:r>
        <w:t>и</w:t>
      </w:r>
      <w:r w:rsidRPr="00873FA5">
        <w:t xml:space="preserve"> загальноосвітніх навчал</w:t>
      </w:r>
      <w:r>
        <w:t xml:space="preserve">ьних закладів                  </w:t>
      </w:r>
      <w:r w:rsidRPr="00873FA5">
        <w:t>ІІІ ступеня, затвердженими наказом МОН України від 27.08.2010 № 834, зі змінами,</w:t>
      </w:r>
      <w:r>
        <w:t xml:space="preserve"> внесеними наказом МОН України </w:t>
      </w:r>
      <w:r w:rsidRPr="00873FA5">
        <w:t>від 29.05.2014 № 657 («Типовий навчальний план загальноосвітніх навчальних закладів з українською мовою навчання. Природничо-математичний напрям</w:t>
      </w:r>
      <w:r w:rsidR="00D70640">
        <w:t>. Географічний профіль</w:t>
      </w:r>
      <w:r w:rsidRPr="00873FA5">
        <w:t xml:space="preserve"> (Додаток 6) та Типовий навчальний план загальноосвітніх навчальних закладів з українськ</w:t>
      </w:r>
      <w:r>
        <w:t xml:space="preserve">ою мовою навчання. </w:t>
      </w:r>
      <w:proofErr w:type="spellStart"/>
      <w:r>
        <w:rPr>
          <w:lang w:val="ru-RU"/>
        </w:rPr>
        <w:t>Суспільно-гуманітарний</w:t>
      </w:r>
      <w:proofErr w:type="spellEnd"/>
      <w:r>
        <w:t xml:space="preserve"> напрям</w:t>
      </w:r>
      <w:r w:rsidR="00D70640">
        <w:t xml:space="preserve">. Історичний </w:t>
      </w:r>
      <w:proofErr w:type="gramStart"/>
      <w:r w:rsidR="00D70640">
        <w:t>проф</w:t>
      </w:r>
      <w:proofErr w:type="gramEnd"/>
      <w:r w:rsidR="00D70640">
        <w:t>іль</w:t>
      </w:r>
      <w:r>
        <w:t xml:space="preserve"> (Додаток 8</w:t>
      </w:r>
      <w:r w:rsidRPr="00873FA5">
        <w:t>)»).</w:t>
      </w:r>
    </w:p>
    <w:tbl>
      <w:tblPr>
        <w:tblW w:w="0" w:type="auto"/>
        <w:jc w:val="center"/>
        <w:tblInd w:w="-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252"/>
        <w:gridCol w:w="8"/>
        <w:gridCol w:w="2214"/>
        <w:gridCol w:w="2338"/>
      </w:tblGrid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074" w:rsidRDefault="00780074" w:rsidP="00217401">
            <w:pPr>
              <w:ind w:firstLine="7"/>
              <w:jc w:val="center"/>
              <w:rPr>
                <w:b/>
                <w:sz w:val="28"/>
                <w:szCs w:val="28"/>
              </w:rPr>
            </w:pPr>
            <w:r w:rsidRPr="00EF389E">
              <w:rPr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074" w:rsidRPr="00DD05C4" w:rsidRDefault="00780074" w:rsidP="00217401">
            <w:pPr>
              <w:ind w:firstLine="7"/>
              <w:jc w:val="center"/>
              <w:rPr>
                <w:b/>
                <w:sz w:val="20"/>
                <w:szCs w:val="20"/>
              </w:rPr>
            </w:pPr>
            <w:r w:rsidRPr="00DD05C4">
              <w:rPr>
                <w:b/>
                <w:sz w:val="20"/>
                <w:szCs w:val="20"/>
              </w:rPr>
              <w:t>Навчальні</w:t>
            </w:r>
          </w:p>
          <w:p w:rsidR="00780074" w:rsidRDefault="00780074" w:rsidP="00217401">
            <w:pPr>
              <w:ind w:firstLine="7"/>
              <w:jc w:val="center"/>
              <w:rPr>
                <w:b/>
                <w:sz w:val="28"/>
                <w:szCs w:val="28"/>
              </w:rPr>
            </w:pPr>
            <w:r w:rsidRPr="00DD05C4">
              <w:rPr>
                <w:b/>
                <w:sz w:val="20"/>
                <w:szCs w:val="20"/>
              </w:rPr>
              <w:t>предмети</w:t>
            </w: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80074" w:rsidRDefault="00780074" w:rsidP="00217401">
            <w:pPr>
              <w:ind w:left="-102" w:right="-128" w:firstLine="7"/>
              <w:jc w:val="center"/>
              <w:rPr>
                <w:b/>
                <w:sz w:val="16"/>
                <w:szCs w:val="16"/>
              </w:rPr>
            </w:pPr>
            <w:proofErr w:type="spellStart"/>
            <w:r w:rsidRPr="00D6514A">
              <w:rPr>
                <w:b/>
                <w:sz w:val="16"/>
                <w:szCs w:val="16"/>
              </w:rPr>
              <w:t>Природничо-</w:t>
            </w:r>
            <w:proofErr w:type="spellEnd"/>
          </w:p>
          <w:p w:rsidR="00780074" w:rsidRPr="00D6514A" w:rsidRDefault="00780074" w:rsidP="00217401">
            <w:pPr>
              <w:ind w:left="-102" w:right="-128" w:firstLine="7"/>
              <w:jc w:val="center"/>
              <w:rPr>
                <w:b/>
                <w:sz w:val="16"/>
                <w:szCs w:val="16"/>
              </w:rPr>
            </w:pPr>
            <w:r w:rsidRPr="00D6514A">
              <w:rPr>
                <w:b/>
                <w:sz w:val="16"/>
                <w:szCs w:val="16"/>
              </w:rPr>
              <w:t>математичний напрям</w:t>
            </w:r>
          </w:p>
          <w:p w:rsidR="00780074" w:rsidRPr="00D6514A" w:rsidRDefault="00780074" w:rsidP="00217401">
            <w:pPr>
              <w:ind w:right="-108" w:firstLine="7"/>
              <w:jc w:val="center"/>
              <w:rPr>
                <w:b/>
                <w:sz w:val="16"/>
                <w:szCs w:val="16"/>
              </w:rPr>
            </w:pPr>
            <w:r w:rsidRPr="00D6514A">
              <w:rPr>
                <w:b/>
                <w:sz w:val="16"/>
                <w:szCs w:val="16"/>
              </w:rPr>
              <w:t>Географічний профіль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80074" w:rsidRPr="00D6514A" w:rsidRDefault="00780074" w:rsidP="00217401">
            <w:pPr>
              <w:ind w:right="-108" w:firstLine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Суспільно-гуманітарний </w:t>
            </w:r>
            <w:r w:rsidRPr="00D6514A">
              <w:rPr>
                <w:b/>
                <w:sz w:val="16"/>
                <w:szCs w:val="16"/>
              </w:rPr>
              <w:t>напрям</w:t>
            </w:r>
          </w:p>
          <w:p w:rsidR="00780074" w:rsidRDefault="00780074" w:rsidP="00217401">
            <w:pPr>
              <w:ind w:left="-102" w:right="-128" w:firstLine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Історичний</w:t>
            </w:r>
          </w:p>
          <w:p w:rsidR="00780074" w:rsidRPr="00D6514A" w:rsidRDefault="00780074" w:rsidP="00217401">
            <w:pPr>
              <w:ind w:left="-102" w:right="-128" w:firstLine="7"/>
              <w:jc w:val="center"/>
              <w:rPr>
                <w:b/>
                <w:sz w:val="16"/>
                <w:szCs w:val="16"/>
              </w:rPr>
            </w:pPr>
            <w:r w:rsidRPr="00D6514A">
              <w:rPr>
                <w:b/>
                <w:sz w:val="16"/>
                <w:szCs w:val="16"/>
              </w:rPr>
              <w:t>профіль</w:t>
            </w:r>
          </w:p>
        </w:tc>
      </w:tr>
      <w:tr w:rsidR="00780074" w:rsidRPr="007D7F93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ind w:firstLine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ind w:firstLine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80074" w:rsidRPr="007D7F93" w:rsidRDefault="00780074" w:rsidP="00217401">
            <w:pPr>
              <w:ind w:left="-102" w:right="-128" w:firstLine="7"/>
              <w:jc w:val="center"/>
              <w:rPr>
                <w:b/>
                <w:sz w:val="26"/>
                <w:szCs w:val="26"/>
              </w:rPr>
            </w:pPr>
            <w:r w:rsidRPr="007D7F93">
              <w:rPr>
                <w:b/>
                <w:sz w:val="26"/>
                <w:szCs w:val="26"/>
              </w:rPr>
              <w:t>Разом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Pr="00D6514A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Українська література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Pr="00D6514A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Англійська</w:t>
            </w:r>
            <w:r w:rsidRPr="00D6514A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Pr="00D6514A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Економіка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C2675E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Pr="00F82A83" w:rsidRDefault="00780074" w:rsidP="00217401">
            <w:pPr>
              <w:ind w:lef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Художня культура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D70640">
              <w:rPr>
                <w:sz w:val="20"/>
                <w:szCs w:val="20"/>
              </w:rPr>
              <w:t>+0,5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Астрономія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Біологія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Фізика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D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Технології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D70640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C2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Default="00780074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  <w:r w:rsidRPr="00D6514A">
              <w:rPr>
                <w:sz w:val="20"/>
                <w:szCs w:val="20"/>
              </w:rPr>
              <w:t>Захист Вітчизни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0074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77799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77799" w:rsidRPr="00D6514A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0074" w:rsidTr="00217401">
        <w:trPr>
          <w:cantSplit/>
          <w:jc w:val="center"/>
        </w:trPr>
        <w:tc>
          <w:tcPr>
            <w:tcW w:w="87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6A6A6"/>
          </w:tcPr>
          <w:p w:rsidR="00780074" w:rsidRPr="00F82A83" w:rsidRDefault="00780074" w:rsidP="00D70640">
            <w:pPr>
              <w:rPr>
                <w:sz w:val="20"/>
                <w:szCs w:val="20"/>
                <w:lang w:val="ru-RU"/>
              </w:rPr>
            </w:pPr>
            <w:r w:rsidRPr="006E2C05">
              <w:rPr>
                <w:b/>
              </w:rPr>
              <w:t>Разом</w:t>
            </w:r>
            <w:r>
              <w:rPr>
                <w:b/>
              </w:rPr>
              <w:t xml:space="preserve">       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</w:t>
            </w:r>
            <w:r w:rsidR="00F82A83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2</w:t>
            </w:r>
            <w:r w:rsidR="00F82A83">
              <w:rPr>
                <w:b/>
                <w:lang w:val="ru-RU"/>
              </w:rPr>
              <w:t>2</w:t>
            </w:r>
          </w:p>
        </w:tc>
      </w:tr>
      <w:tr w:rsidR="00780074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074" w:rsidRDefault="00780074" w:rsidP="00217401">
            <w:pPr>
              <w:pStyle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074" w:rsidRPr="00D6514A" w:rsidRDefault="00780074" w:rsidP="00217401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0074" w:rsidRPr="00D6514A" w:rsidRDefault="00780074" w:rsidP="00217401">
            <w:pPr>
              <w:ind w:left="-108"/>
              <w:jc w:val="center"/>
              <w:rPr>
                <w:sz w:val="20"/>
                <w:szCs w:val="20"/>
              </w:rPr>
            </w:pPr>
            <w:r w:rsidRPr="006E2C05">
              <w:rPr>
                <w:b/>
                <w:sz w:val="26"/>
                <w:szCs w:val="26"/>
              </w:rPr>
              <w:t>У групах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Всесвітня історія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Людина і світ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Default="00A77799" w:rsidP="0021740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Хімія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FE4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21740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D6514A">
              <w:rPr>
                <w:sz w:val="20"/>
              </w:rPr>
              <w:t>Географія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21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799" w:rsidRPr="00D6514A" w:rsidRDefault="00A77799" w:rsidP="00217401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D6514A">
              <w:rPr>
                <w:sz w:val="20"/>
              </w:rPr>
              <w:t>Екологія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77799" w:rsidRPr="00D6514A" w:rsidRDefault="00A77799" w:rsidP="002174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77799" w:rsidRPr="00D6514A" w:rsidTr="00217401">
        <w:trPr>
          <w:cantSplit/>
          <w:jc w:val="center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A77799" w:rsidRPr="00D6514A" w:rsidRDefault="00A77799" w:rsidP="00217401">
            <w:pPr>
              <w:rPr>
                <w:b/>
              </w:rPr>
            </w:pPr>
            <w:r w:rsidRPr="00D6514A">
              <w:rPr>
                <w:b/>
              </w:rPr>
              <w:t>Разом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A77799" w:rsidRPr="00D6514A" w:rsidRDefault="00A77799" w:rsidP="002174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77799" w:rsidRPr="00D6514A" w:rsidRDefault="00A77799" w:rsidP="002174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A77799" w:rsidTr="00217401">
        <w:trPr>
          <w:cantSplit/>
          <w:jc w:val="center"/>
        </w:trPr>
        <w:tc>
          <w:tcPr>
            <w:tcW w:w="41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:rsidR="00A77799" w:rsidRPr="00D6514A" w:rsidRDefault="00A77799" w:rsidP="00217401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22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:rsidR="00A77799" w:rsidRPr="00F82A83" w:rsidRDefault="00F82A83" w:rsidP="00217401">
            <w:pPr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</w:tcPr>
          <w:p w:rsidR="00A77799" w:rsidRDefault="00F82A83" w:rsidP="002174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  <w:r w:rsidR="00A77799">
              <w:rPr>
                <w:b/>
              </w:rPr>
              <w:t>,5</w:t>
            </w:r>
          </w:p>
        </w:tc>
      </w:tr>
      <w:tr w:rsidR="00A77799" w:rsidRPr="00E47208" w:rsidTr="00217401">
        <w:trPr>
          <w:cantSplit/>
          <w:trHeight w:val="233"/>
          <w:jc w:val="center"/>
        </w:trPr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A77799" w:rsidRPr="00E47208" w:rsidRDefault="00A77799" w:rsidP="00217401">
            <w:pPr>
              <w:ind w:left="-108" w:right="-108"/>
              <w:jc w:val="center"/>
              <w:rPr>
                <w:b/>
                <w:color w:val="000000"/>
              </w:rPr>
            </w:pPr>
            <w:r w:rsidRPr="00D70640">
              <w:rPr>
                <w:b/>
                <w:color w:val="000000"/>
                <w:sz w:val="20"/>
                <w:szCs w:val="22"/>
              </w:rPr>
              <w:t>Додатковий час на навчальні предмети, факультативи, індивідуальні заняття та консультації</w:t>
            </w:r>
          </w:p>
        </w:tc>
      </w:tr>
      <w:tr w:rsidR="00A77799" w:rsidRPr="00E47208" w:rsidTr="00F34050">
        <w:trPr>
          <w:cantSplit/>
          <w:trHeight w:val="170"/>
          <w:jc w:val="center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:rsidR="00A77799" w:rsidRPr="0076176C" w:rsidRDefault="00A77799" w:rsidP="00217401">
            <w:pPr>
              <w:ind w:left="33" w:right="-108"/>
              <w:rPr>
                <w:color w:val="FF0000"/>
              </w:rPr>
            </w:pP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A77799" w:rsidRPr="00E47208" w:rsidRDefault="00A77799" w:rsidP="0021740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77799" w:rsidRPr="00E47208" w:rsidTr="00217401">
        <w:trPr>
          <w:cantSplit/>
          <w:trHeight w:val="233"/>
          <w:jc w:val="center"/>
        </w:trPr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</w:tcPr>
          <w:p w:rsidR="00A77799" w:rsidRPr="00E47208" w:rsidRDefault="00A77799" w:rsidP="0021740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Факультативи</w:t>
            </w:r>
          </w:p>
        </w:tc>
      </w:tr>
      <w:tr w:rsidR="00A77799" w:rsidRPr="00B57CA6" w:rsidTr="00A8500E">
        <w:trPr>
          <w:cantSplit/>
          <w:trHeight w:val="206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B57CA6" w:rsidRDefault="00A77799" w:rsidP="00217401">
            <w:pPr>
              <w:tabs>
                <w:tab w:val="left" w:pos="21"/>
              </w:tabs>
              <w:ind w:right="-108"/>
              <w:rPr>
                <w:color w:val="000000"/>
                <w:sz w:val="20"/>
                <w:szCs w:val="20"/>
              </w:rPr>
            </w:pPr>
            <w:r w:rsidRPr="00B57C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C9096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C90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77799" w:rsidRPr="00B57CA6" w:rsidTr="00A8500E">
        <w:trPr>
          <w:cantSplit/>
          <w:trHeight w:val="206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B57CA6" w:rsidRDefault="00A77799" w:rsidP="00217401">
            <w:pPr>
              <w:tabs>
                <w:tab w:val="left" w:pos="21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C9096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Біологія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C90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77799" w:rsidRPr="00B57CA6" w:rsidTr="00A8500E">
        <w:trPr>
          <w:cantSplit/>
          <w:trHeight w:val="206"/>
          <w:jc w:val="center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Default="00A77799" w:rsidP="00217401">
            <w:pPr>
              <w:tabs>
                <w:tab w:val="left" w:pos="21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694998" w:rsidRDefault="00694998" w:rsidP="00C90967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Українська мова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7799" w:rsidRDefault="00A77799" w:rsidP="00C90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77799" w:rsidRPr="00B57CA6" w:rsidTr="00217401">
        <w:trPr>
          <w:cantSplit/>
          <w:trHeight w:val="206"/>
          <w:jc w:val="center"/>
        </w:trPr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A77799" w:rsidRPr="00442DA1" w:rsidRDefault="00A77799" w:rsidP="00217401">
            <w:pPr>
              <w:jc w:val="center"/>
              <w:rPr>
                <w:b/>
                <w:color w:val="000000"/>
              </w:rPr>
            </w:pPr>
            <w:r w:rsidRPr="00442DA1">
              <w:rPr>
                <w:b/>
                <w:color w:val="000000"/>
              </w:rPr>
              <w:t>Спецкурси</w:t>
            </w:r>
          </w:p>
        </w:tc>
      </w:tr>
      <w:tr w:rsidR="00A77799" w:rsidRPr="00B57CA6" w:rsidTr="00200546">
        <w:trPr>
          <w:cantSplit/>
          <w:trHeight w:val="274"/>
          <w:jc w:val="center"/>
        </w:trPr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B57CA6" w:rsidRDefault="00A77799" w:rsidP="00217401">
            <w:pPr>
              <w:tabs>
                <w:tab w:val="left" w:pos="0"/>
              </w:tabs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799" w:rsidRPr="00B57CA6" w:rsidRDefault="00A77799" w:rsidP="00217401">
            <w:pPr>
              <w:ind w:left="33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Захисти себе від ВІЛ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7799" w:rsidRPr="00B57CA6" w:rsidRDefault="00A77799" w:rsidP="0021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77799" w:rsidRPr="00B365E3" w:rsidTr="00217401">
        <w:trPr>
          <w:cantSplit/>
          <w:jc w:val="center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A77799" w:rsidRPr="00B365E3" w:rsidRDefault="00A77799" w:rsidP="00217401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B365E3">
              <w:rPr>
                <w:b/>
                <w:color w:val="000000"/>
                <w:sz w:val="18"/>
                <w:szCs w:val="18"/>
              </w:rPr>
              <w:t xml:space="preserve"> Гранично допустиме навантаження на учня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77799" w:rsidRPr="00B365E3" w:rsidRDefault="00A77799" w:rsidP="00217401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A77799" w:rsidRPr="00B365E3" w:rsidTr="00217401">
        <w:trPr>
          <w:cantSplit/>
          <w:jc w:val="center"/>
        </w:trPr>
        <w:tc>
          <w:tcPr>
            <w:tcW w:w="415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:rsidR="00A77799" w:rsidRPr="00B365E3" w:rsidRDefault="00A77799" w:rsidP="0021740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B365E3">
              <w:rPr>
                <w:b/>
                <w:color w:val="000000"/>
                <w:sz w:val="18"/>
                <w:szCs w:val="18"/>
              </w:rPr>
              <w:t>Всього фінансується (без урахування поділу класу на групи)</w:t>
            </w:r>
          </w:p>
        </w:tc>
        <w:tc>
          <w:tcPr>
            <w:tcW w:w="456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</w:tcPr>
          <w:p w:rsidR="00A77799" w:rsidRPr="00ED0AC8" w:rsidRDefault="00ED0AC8" w:rsidP="00217401">
            <w:pPr>
              <w:ind w:left="-108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51,5</w:t>
            </w:r>
          </w:p>
        </w:tc>
      </w:tr>
    </w:tbl>
    <w:p w:rsidR="00780074" w:rsidRPr="00DD05C4" w:rsidRDefault="00780074" w:rsidP="00780074">
      <w:pPr>
        <w:jc w:val="center"/>
        <w:rPr>
          <w:b/>
        </w:rPr>
      </w:pPr>
      <w:r w:rsidRPr="00166F64">
        <w:rPr>
          <w:b/>
        </w:rPr>
        <w:t xml:space="preserve">Директор СЗШ № 7          </w:t>
      </w:r>
      <w:r w:rsidR="000E3629">
        <w:rPr>
          <w:b/>
        </w:rPr>
        <w:t xml:space="preserve">                            А.</w:t>
      </w:r>
      <w:r w:rsidRPr="00166F64">
        <w:rPr>
          <w:b/>
        </w:rPr>
        <w:t>Колесник</w:t>
      </w:r>
    </w:p>
    <w:sectPr w:rsidR="00780074" w:rsidRPr="00DD05C4" w:rsidSect="00DD05C4">
      <w:pgSz w:w="11906" w:h="16838" w:code="9"/>
      <w:pgMar w:top="142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74"/>
    <w:rsid w:val="000E3629"/>
    <w:rsid w:val="00122AC8"/>
    <w:rsid w:val="00694998"/>
    <w:rsid w:val="006B1C17"/>
    <w:rsid w:val="00780074"/>
    <w:rsid w:val="009B4BC9"/>
    <w:rsid w:val="00A77799"/>
    <w:rsid w:val="00AC2E75"/>
    <w:rsid w:val="00D70640"/>
    <w:rsid w:val="00E16E39"/>
    <w:rsid w:val="00ED0AC8"/>
    <w:rsid w:val="00F82A83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80074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7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80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7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80074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7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80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2017-08-16T11:33:00Z</cp:lastPrinted>
  <dcterms:created xsi:type="dcterms:W3CDTF">2017-03-16T13:50:00Z</dcterms:created>
  <dcterms:modified xsi:type="dcterms:W3CDTF">2018-06-05T07:12:00Z</dcterms:modified>
</cp:coreProperties>
</file>